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13" w:rsidRDefault="00B50B13" w:rsidP="00B15441">
      <w:pPr>
        <w:pStyle w:val="TopicHeading"/>
        <w:rPr>
          <w:rFonts w:asciiTheme="minorHAnsi" w:hAnsiTheme="minorHAnsi"/>
          <w:szCs w:val="24"/>
        </w:rPr>
      </w:pPr>
      <w:r>
        <w:rPr>
          <w:rFonts w:asciiTheme="minorHAnsi" w:hAnsiTheme="minorHAnsi"/>
          <w:szCs w:val="24"/>
        </w:rPr>
        <w:t>Helpful Websites:</w:t>
      </w:r>
      <w:r w:rsidR="00F97DA2">
        <w:rPr>
          <w:rFonts w:asciiTheme="minorHAnsi" w:hAnsiTheme="minorHAnsi"/>
          <w:szCs w:val="24"/>
        </w:rPr>
        <w:br/>
      </w:r>
      <w:r w:rsidR="00BC21BA" w:rsidRPr="00BC21BA">
        <w:rPr>
          <w:rFonts w:asciiTheme="minorHAnsi" w:hAnsiTheme="minorHAnsi"/>
          <w:szCs w:val="24"/>
        </w:rPr>
        <w:t>http://slaterguidance.weebly.com/</w:t>
      </w:r>
      <w:r w:rsidR="00DE3E56">
        <w:rPr>
          <w:rFonts w:asciiTheme="minorHAnsi" w:hAnsiTheme="minorHAnsi"/>
          <w:szCs w:val="24"/>
        </w:rPr>
        <w:br/>
      </w:r>
      <w:r w:rsidR="00DE3E56">
        <w:rPr>
          <w:rFonts w:asciiTheme="minorHAnsi" w:hAnsiTheme="minorHAnsi"/>
          <w:b w:val="0"/>
          <w:szCs w:val="24"/>
        </w:rPr>
        <w:t xml:space="preserve">The Slater HS Guidance webpage contains </w:t>
      </w:r>
      <w:r w:rsidR="00BC21BA">
        <w:rPr>
          <w:rFonts w:asciiTheme="minorHAnsi" w:hAnsiTheme="minorHAnsi"/>
          <w:b w:val="0"/>
          <w:szCs w:val="24"/>
        </w:rPr>
        <w:t xml:space="preserve">scholarship information, </w:t>
      </w:r>
      <w:r w:rsidR="00DE3E56">
        <w:rPr>
          <w:rFonts w:asciiTheme="minorHAnsi" w:hAnsiTheme="minorHAnsi"/>
          <w:b w:val="0"/>
          <w:szCs w:val="24"/>
        </w:rPr>
        <w:t>deadlines, information, and opportunities.</w:t>
      </w:r>
      <w:r w:rsidR="00DE3E56">
        <w:rPr>
          <w:rFonts w:asciiTheme="minorHAnsi" w:hAnsiTheme="minorHAnsi"/>
          <w:b w:val="0"/>
          <w:szCs w:val="24"/>
        </w:rPr>
        <w:br/>
      </w:r>
      <w:r w:rsidR="00DE3E56">
        <w:rPr>
          <w:rFonts w:asciiTheme="minorHAnsi" w:hAnsiTheme="minorHAnsi"/>
          <w:b w:val="0"/>
          <w:szCs w:val="24"/>
        </w:rPr>
        <w:br/>
      </w:r>
      <w:r w:rsidR="00DE3E56" w:rsidRPr="00DE3E56">
        <w:rPr>
          <w:rFonts w:asciiTheme="minorHAnsi" w:hAnsiTheme="minorHAnsi"/>
          <w:szCs w:val="24"/>
        </w:rPr>
        <w:t>http://www.missouriconnections.org/</w:t>
      </w:r>
      <w:r w:rsidR="00DE3E56">
        <w:rPr>
          <w:rFonts w:asciiTheme="minorHAnsi" w:hAnsiTheme="minorHAnsi"/>
          <w:szCs w:val="24"/>
        </w:rPr>
        <w:br/>
      </w:r>
      <w:r w:rsidR="00DE3E56">
        <w:rPr>
          <w:rFonts w:asciiTheme="minorHAnsi" w:hAnsiTheme="minorHAnsi"/>
          <w:b w:val="0"/>
          <w:szCs w:val="24"/>
        </w:rPr>
        <w:t xml:space="preserve">Missouri Connections contains invaluable tips, information, and resources.  Jessica Clements is working to set up accounts for each student at SHS.  Students can use the site without a login now, but their searches won’t be saved.  Once they have their log in, students can save their results, which can be seen by Mrs. Clements for planning purposes. </w:t>
      </w:r>
      <w:r w:rsidR="00DE3E56">
        <w:rPr>
          <w:rFonts w:asciiTheme="minorHAnsi" w:hAnsiTheme="minorHAnsi"/>
          <w:szCs w:val="24"/>
        </w:rPr>
        <w:br/>
      </w:r>
    </w:p>
    <w:p w:rsidR="00B15441" w:rsidRPr="00B15441" w:rsidRDefault="00B15441" w:rsidP="00B15441">
      <w:pPr>
        <w:pStyle w:val="TopicHeading"/>
        <w:rPr>
          <w:rFonts w:asciiTheme="minorHAnsi" w:hAnsiTheme="minorHAnsi"/>
          <w:szCs w:val="24"/>
        </w:rPr>
      </w:pPr>
      <w:r w:rsidRPr="00B15441">
        <w:rPr>
          <w:rFonts w:asciiTheme="minorHAnsi" w:hAnsiTheme="minorHAnsi"/>
          <w:szCs w:val="24"/>
        </w:rPr>
        <w:t>Electronic Resource available from Missouri Department of Higher Education (MDHE)</w:t>
      </w:r>
    </w:p>
    <w:p w:rsidR="00B15441" w:rsidRPr="00B15441" w:rsidRDefault="00B15441" w:rsidP="00B15441">
      <w:pPr>
        <w:pStyle w:val="TopicHeading"/>
        <w:rPr>
          <w:rFonts w:asciiTheme="minorHAnsi" w:hAnsiTheme="minorHAnsi"/>
          <w:szCs w:val="24"/>
        </w:rPr>
      </w:pPr>
      <w:r w:rsidRPr="00B15441">
        <w:rPr>
          <w:rStyle w:val="TextChar"/>
          <w:rFonts w:asciiTheme="minorHAnsi" w:eastAsia="Calibri" w:hAnsiTheme="minorHAnsi"/>
          <w:b w:val="0"/>
          <w:color w:val="auto"/>
          <w:sz w:val="24"/>
        </w:rPr>
        <w:t xml:space="preserve">The </w:t>
      </w:r>
      <w:hyperlink r:id="rId6" w:history="1">
        <w:r w:rsidRPr="00B15441">
          <w:rPr>
            <w:rStyle w:val="TextChar"/>
            <w:rFonts w:asciiTheme="minorHAnsi" w:eastAsia="Calibri" w:hAnsiTheme="minorHAnsi"/>
            <w:b w:val="0"/>
            <w:color w:val="auto"/>
            <w:sz w:val="24"/>
          </w:rPr>
          <w:t>Monthly Student Reminder</w:t>
        </w:r>
      </w:hyperlink>
      <w:r w:rsidRPr="00B15441">
        <w:rPr>
          <w:rStyle w:val="TextChar"/>
          <w:rFonts w:asciiTheme="minorHAnsi" w:eastAsia="Calibri" w:hAnsiTheme="minorHAnsi"/>
          <w:b w:val="0"/>
          <w:color w:val="auto"/>
          <w:sz w:val="24"/>
        </w:rPr>
        <w:t>, an electronic resource produced by the Missouri Department of Higher Education (MDHE), is packed full of postsecondary tips directed towards Missouri’s students and their parents. Information presented in the Monthly Student Reminder covers a wide range of audiences, including recent college graduates and middle school students. Subscribe to the Monthly Student Reminder at</w:t>
      </w:r>
      <w:r w:rsidRPr="00B15441">
        <w:rPr>
          <w:rStyle w:val="TextChar"/>
          <w:rFonts w:asciiTheme="minorHAnsi" w:eastAsia="Calibri" w:hAnsiTheme="minorHAnsi"/>
          <w:sz w:val="24"/>
        </w:rPr>
        <w:t xml:space="preserve"> </w:t>
      </w:r>
      <w:hyperlink r:id="rId7" w:history="1">
        <w:r w:rsidRPr="00B15441">
          <w:rPr>
            <w:rStyle w:val="Hyperlink"/>
            <w:rFonts w:asciiTheme="minorHAnsi" w:hAnsiTheme="minorHAnsi" w:cs="Arial"/>
            <w:szCs w:val="24"/>
          </w:rPr>
          <w:t>http://dhe.mo.gov/ppc/reminders2.php</w:t>
        </w:r>
      </w:hyperlink>
      <w:r w:rsidRPr="00B15441">
        <w:rPr>
          <w:rFonts w:asciiTheme="minorHAnsi" w:hAnsiTheme="minorHAnsi" w:cs="Arial"/>
          <w:color w:val="000000"/>
          <w:szCs w:val="24"/>
        </w:rPr>
        <w:t>.</w:t>
      </w:r>
    </w:p>
    <w:p w:rsidR="00B15441" w:rsidRPr="00B15441" w:rsidRDefault="00B50B13" w:rsidP="00B15441">
      <w:pPr>
        <w:pStyle w:val="TopicHeading"/>
        <w:rPr>
          <w:rFonts w:asciiTheme="minorHAnsi" w:hAnsiTheme="minorHAnsi"/>
          <w:szCs w:val="24"/>
        </w:rPr>
      </w:pPr>
      <w:r>
        <w:rPr>
          <w:rFonts w:asciiTheme="minorHAnsi" w:hAnsiTheme="minorHAnsi"/>
          <w:szCs w:val="24"/>
        </w:rPr>
        <w:br/>
      </w:r>
      <w:r w:rsidR="00B15441" w:rsidRPr="00B15441">
        <w:rPr>
          <w:rFonts w:asciiTheme="minorHAnsi" w:hAnsiTheme="minorHAnsi"/>
          <w:szCs w:val="24"/>
        </w:rPr>
        <w:t>Free Application for Federal Student Aid (FAFSA) Tips</w:t>
      </w:r>
    </w:p>
    <w:p w:rsidR="00B15441" w:rsidRPr="00B15441" w:rsidRDefault="00B15441" w:rsidP="00B15441">
      <w:pPr>
        <w:rPr>
          <w:color w:val="000000"/>
          <w:sz w:val="24"/>
          <w:szCs w:val="24"/>
        </w:rPr>
      </w:pPr>
      <w:r w:rsidRPr="00B15441">
        <w:rPr>
          <w:rStyle w:val="TextChar"/>
          <w:rFonts w:asciiTheme="minorHAnsi" w:eastAsia="Calibri" w:hAnsiTheme="minorHAnsi"/>
          <w:sz w:val="24"/>
        </w:rPr>
        <w:t>FAFSA has created a document with tips for wards of the court, foster youth, etc. that you might find useful and, perhaps, something to share with teachers, counselors, parents, students, etc. The document is available at</w:t>
      </w:r>
      <w:r w:rsidRPr="00B15441">
        <w:rPr>
          <w:sz w:val="24"/>
          <w:szCs w:val="24"/>
        </w:rPr>
        <w:t xml:space="preserve"> </w:t>
      </w:r>
      <w:hyperlink r:id="rId8" w:history="1">
        <w:r w:rsidRPr="00B15441">
          <w:rPr>
            <w:rStyle w:val="Hyperlink"/>
            <w:b/>
            <w:sz w:val="24"/>
            <w:szCs w:val="24"/>
          </w:rPr>
          <w:t>http://www.nasfaa.org/WorkArea/linkit.aspx?LinkIdentifier=id&amp;ItemID=3769</w:t>
        </w:r>
      </w:hyperlink>
    </w:p>
    <w:p w:rsidR="00B15441" w:rsidRPr="00B50B13" w:rsidRDefault="00B15441">
      <w:pPr>
        <w:rPr>
          <w:b/>
        </w:rPr>
      </w:pPr>
      <w:r>
        <w:t xml:space="preserve">Missouri Association of Financial Aid Personnel:  </w:t>
      </w:r>
      <w:hyperlink r:id="rId9" w:history="1">
        <w:r w:rsidRPr="00B50B13">
          <w:rPr>
            <w:rStyle w:val="Hyperlink"/>
            <w:b/>
          </w:rPr>
          <w:t>http://www.masfap.org/</w:t>
        </w:r>
      </w:hyperlink>
    </w:p>
    <w:p w:rsidR="00B50B13" w:rsidRDefault="00B50B13">
      <w:pPr>
        <w:rPr>
          <w:rStyle w:val="HTMLCite"/>
          <w:b/>
          <w:i w:val="0"/>
        </w:rPr>
      </w:pPr>
      <w:r>
        <w:t xml:space="preserve">ACT: </w:t>
      </w:r>
      <w:hyperlink r:id="rId10" w:history="1">
        <w:r w:rsidRPr="00B50B13">
          <w:rPr>
            <w:rStyle w:val="Hyperlink"/>
            <w:b/>
          </w:rPr>
          <w:t>http://actstudent.org/index.html</w:t>
        </w:r>
      </w:hyperlink>
      <w:r w:rsidRPr="00B50B13">
        <w:rPr>
          <w:b/>
        </w:rPr>
        <w:br/>
      </w:r>
      <w:r>
        <w:br/>
        <w:t xml:space="preserve">COMPASS:  </w:t>
      </w:r>
      <w:hyperlink r:id="rId11" w:history="1">
        <w:r w:rsidRPr="00B50B13">
          <w:rPr>
            <w:rStyle w:val="Hyperlink"/>
            <w:b/>
          </w:rPr>
          <w:t>www.act.org/</w:t>
        </w:r>
        <w:r w:rsidRPr="00B50B13">
          <w:rPr>
            <w:rStyle w:val="Hyperlink"/>
            <w:b/>
            <w:bCs/>
          </w:rPr>
          <w:t>compass</w:t>
        </w:r>
        <w:r w:rsidRPr="00B50B13">
          <w:rPr>
            <w:rStyle w:val="Hyperlink"/>
            <w:b/>
          </w:rPr>
          <w:t>/</w:t>
        </w:r>
      </w:hyperlink>
    </w:p>
    <w:p w:rsidR="00DE3E56" w:rsidRDefault="00DE3E56" w:rsidP="0071625F">
      <w:pPr>
        <w:rPr>
          <w:rFonts w:ascii="Mufferaw" w:hAnsi="Mufferaw"/>
          <w:b/>
          <w:i/>
          <w:sz w:val="28"/>
          <w:szCs w:val="28"/>
          <w:u w:val="single"/>
        </w:rPr>
      </w:pPr>
    </w:p>
    <w:p w:rsidR="00633FA7" w:rsidRDefault="00DE3E56">
      <w:pPr>
        <w:rPr>
          <w:rFonts w:cstheme="minorHAnsi"/>
          <w:sz w:val="24"/>
          <w:szCs w:val="24"/>
        </w:rPr>
      </w:pPr>
      <w:r>
        <w:rPr>
          <w:rFonts w:ascii="Mufferaw" w:hAnsi="Mufferaw"/>
          <w:b/>
          <w:i/>
          <w:sz w:val="28"/>
          <w:szCs w:val="28"/>
          <w:u w:val="single"/>
        </w:rPr>
        <w:t xml:space="preserve"> </w:t>
      </w:r>
      <w:r>
        <w:rPr>
          <w:rFonts w:ascii="Mufferaw" w:hAnsi="Mufferaw"/>
          <w:b/>
          <w:i/>
          <w:sz w:val="28"/>
          <w:szCs w:val="28"/>
          <w:u w:val="single"/>
        </w:rPr>
        <w:tab/>
      </w:r>
      <w:r>
        <w:rPr>
          <w:rFonts w:ascii="Mufferaw" w:hAnsi="Mufferaw"/>
          <w:b/>
          <w:i/>
          <w:sz w:val="28"/>
          <w:szCs w:val="28"/>
          <w:u w:val="single"/>
        </w:rPr>
        <w:tab/>
      </w:r>
      <w:r>
        <w:rPr>
          <w:rFonts w:ascii="Mufferaw" w:hAnsi="Mufferaw"/>
          <w:b/>
          <w:i/>
          <w:sz w:val="28"/>
          <w:szCs w:val="28"/>
          <w:u w:val="single"/>
        </w:rPr>
        <w:tab/>
      </w:r>
      <w:r>
        <w:rPr>
          <w:rFonts w:ascii="Mufferaw" w:hAnsi="Mufferaw"/>
          <w:b/>
          <w:i/>
          <w:sz w:val="28"/>
          <w:szCs w:val="28"/>
          <w:u w:val="single"/>
        </w:rPr>
        <w:tab/>
      </w:r>
      <w:r>
        <w:rPr>
          <w:rFonts w:ascii="Mufferaw" w:hAnsi="Mufferaw"/>
          <w:b/>
          <w:i/>
          <w:sz w:val="28"/>
          <w:szCs w:val="28"/>
          <w:u w:val="single"/>
        </w:rPr>
        <w:tab/>
      </w:r>
      <w:r w:rsidR="0071625F" w:rsidRPr="00F97DA2">
        <w:rPr>
          <w:rFonts w:cstheme="minorHAnsi"/>
          <w:b/>
          <w:i/>
          <w:sz w:val="24"/>
          <w:szCs w:val="24"/>
          <w:u w:val="single"/>
        </w:rPr>
        <w:t>Your Year at a Glance</w:t>
      </w:r>
      <w:r w:rsidRPr="00F97DA2">
        <w:rPr>
          <w:rFonts w:cstheme="minorHAnsi"/>
          <w:b/>
          <w:i/>
          <w:sz w:val="24"/>
          <w:szCs w:val="24"/>
          <w:u w:val="single"/>
        </w:rPr>
        <w:t xml:space="preserve">  </w:t>
      </w:r>
      <w:r w:rsidRPr="00F97DA2">
        <w:rPr>
          <w:rFonts w:cstheme="minorHAnsi"/>
          <w:b/>
          <w:i/>
          <w:sz w:val="24"/>
          <w:szCs w:val="24"/>
          <w:u w:val="single"/>
        </w:rPr>
        <w:tab/>
      </w:r>
      <w:r w:rsidRPr="00F97DA2">
        <w:rPr>
          <w:rFonts w:cstheme="minorHAnsi"/>
          <w:b/>
          <w:i/>
          <w:sz w:val="24"/>
          <w:szCs w:val="24"/>
          <w:u w:val="single"/>
        </w:rPr>
        <w:tab/>
      </w:r>
      <w:r w:rsidRPr="00F97DA2">
        <w:rPr>
          <w:rFonts w:cstheme="minorHAnsi"/>
          <w:b/>
          <w:i/>
          <w:sz w:val="24"/>
          <w:szCs w:val="24"/>
          <w:u w:val="single"/>
        </w:rPr>
        <w:tab/>
      </w:r>
      <w:r w:rsidRPr="00F97DA2">
        <w:rPr>
          <w:rFonts w:cstheme="minorHAnsi"/>
          <w:b/>
          <w:i/>
          <w:sz w:val="24"/>
          <w:szCs w:val="24"/>
          <w:u w:val="single"/>
        </w:rPr>
        <w:tab/>
      </w:r>
      <w:r w:rsidRPr="00F97DA2">
        <w:rPr>
          <w:rFonts w:cstheme="minorHAnsi"/>
          <w:b/>
          <w:i/>
          <w:sz w:val="24"/>
          <w:szCs w:val="24"/>
          <w:u w:val="single"/>
        </w:rPr>
        <w:tab/>
      </w:r>
      <w:r w:rsidR="0071625F" w:rsidRPr="00F97DA2">
        <w:rPr>
          <w:rFonts w:cstheme="minorHAnsi"/>
          <w:b/>
          <w:i/>
          <w:sz w:val="24"/>
          <w:szCs w:val="24"/>
          <w:u w:val="single"/>
        </w:rPr>
        <w:br/>
      </w:r>
      <w:r w:rsidR="0071625F" w:rsidRPr="00F97DA2">
        <w:rPr>
          <w:rFonts w:cstheme="minorHAnsi"/>
          <w:sz w:val="24"/>
          <w:szCs w:val="24"/>
        </w:rPr>
        <w:br/>
      </w:r>
      <w:r w:rsidR="0067002A" w:rsidRPr="00F97DA2">
        <w:rPr>
          <w:rFonts w:cstheme="minorHAnsi"/>
          <w:b/>
          <w:sz w:val="24"/>
          <w:szCs w:val="24"/>
        </w:rPr>
        <w:t>OCTOBER -</w:t>
      </w:r>
      <w:r w:rsidR="0067002A" w:rsidRPr="00F97DA2">
        <w:rPr>
          <w:rFonts w:cstheme="minorHAnsi"/>
          <w:sz w:val="24"/>
          <w:szCs w:val="24"/>
        </w:rPr>
        <w:t xml:space="preserve"> </w:t>
      </w:r>
      <w:r w:rsidR="0067002A" w:rsidRPr="00F97DA2">
        <w:rPr>
          <w:rFonts w:cstheme="minorHAnsi"/>
          <w:sz w:val="24"/>
          <w:szCs w:val="24"/>
        </w:rPr>
        <w:br/>
      </w:r>
      <w:r w:rsidR="0067002A" w:rsidRPr="00F97DA2">
        <w:rPr>
          <w:rFonts w:cstheme="minorHAnsi"/>
          <w:sz w:val="24"/>
          <w:szCs w:val="24"/>
        </w:rPr>
        <w:tab/>
      </w:r>
      <w:r w:rsidR="00633FA7">
        <w:rPr>
          <w:rFonts w:cstheme="minorHAnsi"/>
          <w:sz w:val="24"/>
          <w:szCs w:val="24"/>
        </w:rPr>
        <w:t>Take the ACT or Compass</w:t>
      </w:r>
      <w:r w:rsidR="0067002A" w:rsidRPr="00F97DA2">
        <w:rPr>
          <w:rFonts w:cstheme="minorHAnsi"/>
          <w:sz w:val="24"/>
          <w:szCs w:val="24"/>
        </w:rPr>
        <w:br/>
      </w:r>
      <w:r w:rsidR="0067002A" w:rsidRPr="00F97DA2">
        <w:rPr>
          <w:rFonts w:cstheme="minorHAnsi"/>
          <w:sz w:val="24"/>
          <w:szCs w:val="24"/>
        </w:rPr>
        <w:tab/>
        <w:t>Start to work on college applications</w:t>
      </w:r>
      <w:r w:rsidR="00633FA7">
        <w:rPr>
          <w:rFonts w:cstheme="minorHAnsi"/>
          <w:sz w:val="24"/>
          <w:szCs w:val="24"/>
        </w:rPr>
        <w:br/>
      </w:r>
      <w:r w:rsidR="00633FA7">
        <w:rPr>
          <w:rFonts w:cstheme="minorHAnsi"/>
          <w:sz w:val="24"/>
          <w:szCs w:val="24"/>
        </w:rPr>
        <w:tab/>
        <w:t>Create accounts for Scholarship websites, like fastweb.com, scholarships.com, etc.</w:t>
      </w:r>
      <w:r w:rsidR="00633FA7">
        <w:rPr>
          <w:rFonts w:cstheme="minorHAnsi"/>
          <w:sz w:val="24"/>
          <w:szCs w:val="24"/>
        </w:rPr>
        <w:br/>
      </w:r>
      <w:r w:rsidR="00633FA7">
        <w:rPr>
          <w:rFonts w:cstheme="minorHAnsi"/>
          <w:sz w:val="24"/>
          <w:szCs w:val="24"/>
        </w:rPr>
        <w:tab/>
        <w:t>Visit the campuses of the colleges you’re interested in</w:t>
      </w:r>
      <w:r w:rsidR="00633FA7">
        <w:rPr>
          <w:rFonts w:cstheme="minorHAnsi"/>
          <w:sz w:val="24"/>
          <w:szCs w:val="24"/>
        </w:rPr>
        <w:br/>
      </w:r>
      <w:r w:rsidR="00633FA7">
        <w:rPr>
          <w:rFonts w:cstheme="minorHAnsi"/>
          <w:sz w:val="24"/>
          <w:szCs w:val="24"/>
        </w:rPr>
        <w:tab/>
      </w:r>
      <w:r w:rsidR="00633FA7">
        <w:rPr>
          <w:rFonts w:cstheme="minorHAnsi"/>
          <w:sz w:val="24"/>
          <w:szCs w:val="24"/>
        </w:rPr>
        <w:tab/>
        <w:t>- Seniors get 3 visit days</w:t>
      </w:r>
      <w:r w:rsidR="00633FA7">
        <w:rPr>
          <w:rFonts w:cstheme="minorHAnsi"/>
          <w:sz w:val="24"/>
          <w:szCs w:val="24"/>
        </w:rPr>
        <w:br/>
        <w:t xml:space="preserve"> </w:t>
      </w:r>
      <w:r w:rsidR="00633FA7">
        <w:rPr>
          <w:rFonts w:cstheme="minorHAnsi"/>
          <w:sz w:val="24"/>
          <w:szCs w:val="24"/>
        </w:rPr>
        <w:tab/>
        <w:t>Slater HS Apply MO = October 5-16</w:t>
      </w:r>
    </w:p>
    <w:p w:rsidR="00F97DA2" w:rsidRDefault="0067002A">
      <w:pPr>
        <w:rPr>
          <w:rFonts w:cstheme="minorHAnsi"/>
          <w:sz w:val="24"/>
          <w:szCs w:val="24"/>
        </w:rPr>
      </w:pPr>
      <w:r w:rsidRPr="00F97DA2">
        <w:rPr>
          <w:rFonts w:cstheme="minorHAnsi"/>
          <w:b/>
          <w:sz w:val="24"/>
          <w:szCs w:val="24"/>
        </w:rPr>
        <w:t xml:space="preserve">NOVEMBER </w:t>
      </w:r>
      <w:r w:rsidRPr="00F97DA2">
        <w:rPr>
          <w:rFonts w:cstheme="minorHAnsi"/>
          <w:sz w:val="24"/>
          <w:szCs w:val="24"/>
        </w:rPr>
        <w:t xml:space="preserve">- </w:t>
      </w:r>
      <w:r w:rsidRPr="00F97DA2">
        <w:rPr>
          <w:rFonts w:cstheme="minorHAnsi"/>
          <w:sz w:val="24"/>
          <w:szCs w:val="24"/>
        </w:rPr>
        <w:br/>
      </w:r>
      <w:r w:rsidRPr="00F97DA2">
        <w:rPr>
          <w:rFonts w:cstheme="minorHAnsi"/>
          <w:sz w:val="24"/>
          <w:szCs w:val="24"/>
        </w:rPr>
        <w:tab/>
        <w:t>Apply to college(s) by November 1</w:t>
      </w:r>
      <w:r w:rsidR="00CA2DFC" w:rsidRPr="00F97DA2">
        <w:rPr>
          <w:rFonts w:cstheme="minorHAnsi"/>
          <w:sz w:val="24"/>
          <w:szCs w:val="24"/>
        </w:rPr>
        <w:t>0</w:t>
      </w:r>
      <w:r w:rsidR="00633FA7">
        <w:rPr>
          <w:rFonts w:cstheme="minorHAnsi"/>
          <w:sz w:val="24"/>
          <w:szCs w:val="24"/>
        </w:rPr>
        <w:br/>
      </w:r>
      <w:r w:rsidR="00633FA7">
        <w:rPr>
          <w:rFonts w:cstheme="minorHAnsi"/>
          <w:sz w:val="24"/>
          <w:szCs w:val="24"/>
        </w:rPr>
        <w:tab/>
      </w:r>
      <w:r w:rsidR="00633FA7">
        <w:rPr>
          <w:rFonts w:cstheme="minorHAnsi"/>
          <w:sz w:val="24"/>
          <w:szCs w:val="24"/>
        </w:rPr>
        <w:tab/>
        <w:t xml:space="preserve"> - Let Mrs. Clements know when you do apply, so she can send your transcripts</w:t>
      </w:r>
      <w:r w:rsidRPr="00F97DA2">
        <w:rPr>
          <w:rFonts w:cstheme="minorHAnsi"/>
          <w:sz w:val="24"/>
          <w:szCs w:val="24"/>
        </w:rPr>
        <w:br/>
      </w:r>
      <w:r w:rsidRPr="00F97DA2">
        <w:rPr>
          <w:rFonts w:cstheme="minorHAnsi"/>
          <w:sz w:val="24"/>
          <w:szCs w:val="24"/>
        </w:rPr>
        <w:tab/>
        <w:t xml:space="preserve">If you’re taking the ACT in December, register BY NOVEMBER </w:t>
      </w:r>
      <w:r w:rsidR="00633FA7">
        <w:rPr>
          <w:rFonts w:cstheme="minorHAnsi"/>
          <w:sz w:val="24"/>
          <w:szCs w:val="24"/>
        </w:rPr>
        <w:t>6</w:t>
      </w:r>
    </w:p>
    <w:p w:rsidR="00633FA7" w:rsidRPr="00F97DA2" w:rsidRDefault="0067002A">
      <w:pPr>
        <w:rPr>
          <w:rFonts w:cstheme="minorHAnsi"/>
          <w:sz w:val="24"/>
          <w:szCs w:val="24"/>
        </w:rPr>
      </w:pPr>
      <w:r w:rsidRPr="00F97DA2">
        <w:rPr>
          <w:rFonts w:cstheme="minorHAnsi"/>
          <w:b/>
          <w:sz w:val="24"/>
          <w:szCs w:val="24"/>
        </w:rPr>
        <w:lastRenderedPageBreak/>
        <w:t>DECEMBER</w:t>
      </w:r>
      <w:r w:rsidRPr="00F97DA2">
        <w:rPr>
          <w:rFonts w:cstheme="minorHAnsi"/>
          <w:sz w:val="24"/>
          <w:szCs w:val="24"/>
        </w:rPr>
        <w:t xml:space="preserve"> - </w:t>
      </w:r>
      <w:r w:rsidRPr="00F97DA2">
        <w:rPr>
          <w:rFonts w:cstheme="minorHAnsi"/>
          <w:sz w:val="24"/>
          <w:szCs w:val="24"/>
        </w:rPr>
        <w:br/>
      </w:r>
      <w:r w:rsidRPr="00F97DA2">
        <w:rPr>
          <w:rFonts w:cstheme="minorHAnsi"/>
          <w:sz w:val="24"/>
          <w:szCs w:val="24"/>
        </w:rPr>
        <w:tab/>
        <w:t>Complete departmental scholarships BY DECEMBER 1!!!</w:t>
      </w:r>
      <w:r w:rsidRPr="00F97DA2">
        <w:rPr>
          <w:rFonts w:cstheme="minorHAnsi"/>
          <w:sz w:val="24"/>
          <w:szCs w:val="24"/>
        </w:rPr>
        <w:br/>
      </w:r>
      <w:r w:rsidRPr="00F97DA2">
        <w:rPr>
          <w:rFonts w:cstheme="minorHAnsi"/>
          <w:sz w:val="24"/>
          <w:szCs w:val="24"/>
        </w:rPr>
        <w:tab/>
        <w:t>If your school requires the ACT, think about taking it</w:t>
      </w:r>
      <w:r w:rsidR="00F97DA2" w:rsidRPr="00F97DA2">
        <w:rPr>
          <w:rFonts w:cstheme="minorHAnsi"/>
          <w:sz w:val="24"/>
          <w:szCs w:val="24"/>
        </w:rPr>
        <w:t xml:space="preserve"> (Again, or for the first time)</w:t>
      </w:r>
      <w:r w:rsidR="00633FA7">
        <w:rPr>
          <w:rFonts w:cstheme="minorHAnsi"/>
          <w:sz w:val="24"/>
          <w:szCs w:val="24"/>
        </w:rPr>
        <w:br/>
      </w:r>
      <w:r w:rsidR="00633FA7">
        <w:rPr>
          <w:rFonts w:cstheme="minorHAnsi"/>
          <w:sz w:val="24"/>
          <w:szCs w:val="24"/>
        </w:rPr>
        <w:tab/>
        <w:t>LAST CHANCE for Compass Testing!!!!</w:t>
      </w:r>
      <w:r w:rsidR="00633FA7">
        <w:rPr>
          <w:rFonts w:cstheme="minorHAnsi"/>
          <w:sz w:val="24"/>
          <w:szCs w:val="24"/>
        </w:rPr>
        <w:br/>
        <w:t xml:space="preserve"> </w:t>
      </w:r>
      <w:r w:rsidR="00633FA7">
        <w:rPr>
          <w:rFonts w:cstheme="minorHAnsi"/>
          <w:sz w:val="24"/>
          <w:szCs w:val="24"/>
        </w:rPr>
        <w:tab/>
      </w:r>
      <w:r w:rsidR="00633FA7">
        <w:rPr>
          <w:rFonts w:cstheme="minorHAnsi"/>
          <w:sz w:val="24"/>
          <w:szCs w:val="24"/>
        </w:rPr>
        <w:tab/>
        <w:t>- See Mrs. Clements to schedule a time</w:t>
      </w:r>
    </w:p>
    <w:p w:rsidR="0067002A" w:rsidRPr="00F97DA2" w:rsidRDefault="0067002A" w:rsidP="0071625F">
      <w:pPr>
        <w:rPr>
          <w:rFonts w:cstheme="minorHAnsi"/>
          <w:sz w:val="24"/>
          <w:szCs w:val="24"/>
        </w:rPr>
      </w:pPr>
      <w:r w:rsidRPr="00F97DA2">
        <w:rPr>
          <w:rFonts w:cstheme="minorHAnsi"/>
          <w:b/>
          <w:sz w:val="24"/>
          <w:szCs w:val="24"/>
        </w:rPr>
        <w:t>JANUARY</w:t>
      </w:r>
      <w:r w:rsidRPr="00F97DA2">
        <w:rPr>
          <w:rFonts w:cstheme="minorHAnsi"/>
          <w:sz w:val="24"/>
          <w:szCs w:val="24"/>
        </w:rPr>
        <w:t xml:space="preserve"> - </w:t>
      </w:r>
      <w:r w:rsidRPr="00F97DA2">
        <w:rPr>
          <w:rFonts w:cstheme="minorHAnsi"/>
          <w:sz w:val="24"/>
          <w:szCs w:val="24"/>
        </w:rPr>
        <w:br/>
      </w:r>
      <w:r w:rsidRPr="00F97DA2">
        <w:rPr>
          <w:rFonts w:cstheme="minorHAnsi"/>
          <w:sz w:val="24"/>
          <w:szCs w:val="24"/>
        </w:rPr>
        <w:tab/>
        <w:t>Start working on local scholarships</w:t>
      </w:r>
      <w:r w:rsidR="0071625F" w:rsidRPr="00F97DA2">
        <w:rPr>
          <w:rFonts w:cstheme="minorHAnsi"/>
          <w:sz w:val="24"/>
          <w:szCs w:val="24"/>
        </w:rPr>
        <w:t xml:space="preserve"> – Local Application will be available</w:t>
      </w:r>
      <w:r w:rsidR="00633FA7">
        <w:rPr>
          <w:rFonts w:cstheme="minorHAnsi"/>
          <w:sz w:val="24"/>
          <w:szCs w:val="24"/>
        </w:rPr>
        <w:t xml:space="preserve"> when you get back from break</w:t>
      </w:r>
      <w:r w:rsidR="0071625F" w:rsidRPr="00F97DA2">
        <w:rPr>
          <w:rFonts w:cstheme="minorHAnsi"/>
          <w:sz w:val="24"/>
          <w:szCs w:val="24"/>
        </w:rPr>
        <w:br/>
        <w:t xml:space="preserve">  </w:t>
      </w:r>
      <w:r w:rsidR="0071625F" w:rsidRPr="00F97DA2">
        <w:rPr>
          <w:rFonts w:cstheme="minorHAnsi"/>
          <w:sz w:val="24"/>
          <w:szCs w:val="24"/>
        </w:rPr>
        <w:tab/>
        <w:t>Work with your college to complete housing/parking/other applications</w:t>
      </w:r>
      <w:r w:rsidR="005A304C">
        <w:rPr>
          <w:rFonts w:cstheme="minorHAnsi"/>
          <w:sz w:val="24"/>
          <w:szCs w:val="24"/>
        </w:rPr>
        <w:br/>
        <w:t xml:space="preserve">       </w:t>
      </w:r>
      <w:r w:rsidR="005A304C">
        <w:rPr>
          <w:rFonts w:cstheme="minorHAnsi"/>
          <w:sz w:val="24"/>
          <w:szCs w:val="24"/>
        </w:rPr>
        <w:tab/>
        <w:t xml:space="preserve">If you’re taking the February ACT, Register by </w:t>
      </w:r>
      <w:r w:rsidR="005A304C" w:rsidRPr="005A304C">
        <w:rPr>
          <w:rFonts w:cstheme="minorHAnsi"/>
          <w:caps/>
          <w:sz w:val="24"/>
          <w:szCs w:val="24"/>
        </w:rPr>
        <w:t xml:space="preserve">January </w:t>
      </w:r>
      <w:r w:rsidR="00633FA7">
        <w:rPr>
          <w:rFonts w:cstheme="minorHAnsi"/>
          <w:caps/>
          <w:sz w:val="24"/>
          <w:szCs w:val="24"/>
        </w:rPr>
        <w:t>8</w:t>
      </w:r>
      <w:r w:rsidRPr="00F97DA2">
        <w:rPr>
          <w:rFonts w:cstheme="minorHAnsi"/>
          <w:sz w:val="24"/>
          <w:szCs w:val="24"/>
        </w:rPr>
        <w:br/>
      </w:r>
      <w:r w:rsidR="0071625F" w:rsidRPr="00F97DA2">
        <w:rPr>
          <w:rFonts w:cstheme="minorHAnsi"/>
          <w:b/>
          <w:sz w:val="24"/>
          <w:szCs w:val="24"/>
        </w:rPr>
        <w:br/>
      </w:r>
      <w:r w:rsidRPr="00F97DA2">
        <w:rPr>
          <w:rFonts w:cstheme="minorHAnsi"/>
          <w:b/>
          <w:sz w:val="24"/>
          <w:szCs w:val="24"/>
        </w:rPr>
        <w:t>FEBRUARY</w:t>
      </w:r>
      <w:r w:rsidRPr="00F97DA2">
        <w:rPr>
          <w:rFonts w:cstheme="minorHAnsi"/>
          <w:sz w:val="24"/>
          <w:szCs w:val="24"/>
        </w:rPr>
        <w:t xml:space="preserve"> - </w:t>
      </w:r>
      <w:r w:rsidR="0071625F" w:rsidRPr="00F97DA2">
        <w:rPr>
          <w:rFonts w:cstheme="minorHAnsi"/>
          <w:sz w:val="24"/>
          <w:szCs w:val="24"/>
        </w:rPr>
        <w:br/>
        <w:t xml:space="preserve">  </w:t>
      </w:r>
      <w:r w:rsidR="0071625F" w:rsidRPr="00F97DA2">
        <w:rPr>
          <w:rFonts w:cstheme="minorHAnsi"/>
          <w:sz w:val="24"/>
          <w:szCs w:val="24"/>
        </w:rPr>
        <w:tab/>
      </w:r>
      <w:r w:rsidRPr="00F97DA2">
        <w:rPr>
          <w:rFonts w:cstheme="minorHAnsi"/>
          <w:sz w:val="24"/>
          <w:szCs w:val="24"/>
        </w:rPr>
        <w:t xml:space="preserve">FAFSA Frenzy – February </w:t>
      </w:r>
      <w:r w:rsidR="00BC21BA">
        <w:rPr>
          <w:rFonts w:cstheme="minorHAnsi"/>
          <w:sz w:val="24"/>
          <w:szCs w:val="24"/>
        </w:rPr>
        <w:t>2</w:t>
      </w:r>
      <w:r w:rsidR="00633FA7">
        <w:rPr>
          <w:rFonts w:cstheme="minorHAnsi"/>
          <w:sz w:val="24"/>
          <w:szCs w:val="24"/>
        </w:rPr>
        <w:t>8</w:t>
      </w:r>
      <w:r w:rsidRPr="00F97DA2">
        <w:rPr>
          <w:rFonts w:cstheme="minorHAnsi"/>
          <w:sz w:val="24"/>
          <w:szCs w:val="24"/>
        </w:rPr>
        <w:t>, 2:00-4:00</w:t>
      </w:r>
      <w:r w:rsidR="0071625F" w:rsidRPr="00F97DA2">
        <w:rPr>
          <w:rFonts w:cstheme="minorHAnsi"/>
          <w:sz w:val="24"/>
          <w:szCs w:val="24"/>
        </w:rPr>
        <w:t xml:space="preserve"> (If at all possible, have 201</w:t>
      </w:r>
      <w:r w:rsidR="00633FA7">
        <w:rPr>
          <w:rFonts w:cstheme="minorHAnsi"/>
          <w:sz w:val="24"/>
          <w:szCs w:val="24"/>
        </w:rPr>
        <w:t>5</w:t>
      </w:r>
      <w:r w:rsidR="0071625F" w:rsidRPr="00F97DA2">
        <w:rPr>
          <w:rFonts w:cstheme="minorHAnsi"/>
          <w:sz w:val="24"/>
          <w:szCs w:val="24"/>
        </w:rPr>
        <w:t xml:space="preserve"> taxes</w:t>
      </w:r>
      <w:r w:rsidR="005A304C">
        <w:rPr>
          <w:rFonts w:cstheme="minorHAnsi"/>
          <w:sz w:val="24"/>
          <w:szCs w:val="24"/>
        </w:rPr>
        <w:t xml:space="preserve"> done </w:t>
      </w:r>
      <w:r w:rsidR="0071625F" w:rsidRPr="00F97DA2">
        <w:rPr>
          <w:rFonts w:cstheme="minorHAnsi"/>
          <w:sz w:val="24"/>
          <w:szCs w:val="24"/>
        </w:rPr>
        <w:t>beforehand.)</w:t>
      </w:r>
      <w:r w:rsidR="0071625F" w:rsidRPr="00F97DA2">
        <w:rPr>
          <w:rFonts w:cstheme="minorHAnsi"/>
          <w:sz w:val="24"/>
          <w:szCs w:val="24"/>
        </w:rPr>
        <w:br/>
        <w:t xml:space="preserve"> </w:t>
      </w:r>
      <w:r w:rsidR="0071625F" w:rsidRPr="00F97DA2">
        <w:rPr>
          <w:rFonts w:cstheme="minorHAnsi"/>
          <w:sz w:val="24"/>
          <w:szCs w:val="24"/>
        </w:rPr>
        <w:tab/>
        <w:t>Local Scholarship application DUE (</w:t>
      </w:r>
      <w:r w:rsidR="00633FA7">
        <w:rPr>
          <w:rFonts w:cstheme="minorHAnsi"/>
          <w:sz w:val="24"/>
          <w:szCs w:val="24"/>
        </w:rPr>
        <w:t xml:space="preserve">Early </w:t>
      </w:r>
      <w:r w:rsidR="0071625F" w:rsidRPr="00F97DA2">
        <w:rPr>
          <w:rFonts w:cstheme="minorHAnsi"/>
          <w:sz w:val="24"/>
          <w:szCs w:val="24"/>
        </w:rPr>
        <w:t>February)</w:t>
      </w:r>
    </w:p>
    <w:p w:rsidR="00B15441" w:rsidRPr="00F97DA2" w:rsidRDefault="0071625F">
      <w:pPr>
        <w:rPr>
          <w:rFonts w:cstheme="minorHAnsi"/>
          <w:sz w:val="24"/>
          <w:szCs w:val="24"/>
        </w:rPr>
      </w:pPr>
      <w:r w:rsidRPr="00F97DA2">
        <w:rPr>
          <w:rFonts w:cstheme="minorHAnsi"/>
          <w:b/>
          <w:sz w:val="24"/>
          <w:szCs w:val="24"/>
        </w:rPr>
        <w:t>MARCH</w:t>
      </w:r>
      <w:r w:rsidRPr="00F97DA2">
        <w:rPr>
          <w:rFonts w:cstheme="minorHAnsi"/>
          <w:sz w:val="24"/>
          <w:szCs w:val="24"/>
        </w:rPr>
        <w:t xml:space="preserve"> – </w:t>
      </w:r>
      <w:r w:rsidRPr="00F97DA2">
        <w:rPr>
          <w:rFonts w:cstheme="minorHAnsi"/>
          <w:sz w:val="24"/>
          <w:szCs w:val="24"/>
        </w:rPr>
        <w:br/>
      </w:r>
      <w:r w:rsidRPr="00F97DA2">
        <w:rPr>
          <w:rFonts w:cstheme="minorHAnsi"/>
          <w:sz w:val="24"/>
          <w:szCs w:val="24"/>
        </w:rPr>
        <w:tab/>
      </w:r>
      <w:r w:rsidR="005A304C">
        <w:rPr>
          <w:rFonts w:cstheme="minorHAnsi"/>
          <w:sz w:val="24"/>
          <w:szCs w:val="24"/>
        </w:rPr>
        <w:t>MARCH 1 – FAFSA Priority Deadline for MANY Missouri Schools</w:t>
      </w:r>
      <w:r w:rsidR="005A304C">
        <w:rPr>
          <w:rFonts w:cstheme="minorHAnsi"/>
          <w:sz w:val="24"/>
          <w:szCs w:val="24"/>
        </w:rPr>
        <w:br/>
        <w:t xml:space="preserve">  </w:t>
      </w:r>
      <w:r w:rsidR="005A304C">
        <w:rPr>
          <w:rFonts w:cstheme="minorHAnsi"/>
          <w:sz w:val="24"/>
          <w:szCs w:val="24"/>
        </w:rPr>
        <w:tab/>
      </w:r>
      <w:r w:rsidRPr="00F97DA2">
        <w:rPr>
          <w:rFonts w:cstheme="minorHAnsi"/>
          <w:sz w:val="24"/>
          <w:szCs w:val="24"/>
        </w:rPr>
        <w:t>If you haven’t visited campus, SCHEDULE A VISIT!</w:t>
      </w:r>
      <w:r w:rsidR="005A304C">
        <w:rPr>
          <w:rFonts w:cstheme="minorHAnsi"/>
          <w:sz w:val="24"/>
          <w:szCs w:val="24"/>
        </w:rPr>
        <w:br/>
        <w:t xml:space="preserve">  </w:t>
      </w:r>
      <w:r w:rsidR="005A304C">
        <w:rPr>
          <w:rFonts w:cstheme="minorHAnsi"/>
          <w:sz w:val="24"/>
          <w:szCs w:val="24"/>
        </w:rPr>
        <w:tab/>
        <w:t xml:space="preserve">If you’re taking the April ACT, Register by MARCH </w:t>
      </w:r>
      <w:r w:rsidR="00633FA7">
        <w:rPr>
          <w:rFonts w:cstheme="minorHAnsi"/>
          <w:sz w:val="24"/>
          <w:szCs w:val="24"/>
        </w:rPr>
        <w:t>4</w:t>
      </w:r>
    </w:p>
    <w:p w:rsidR="00B15441" w:rsidRPr="00F97DA2" w:rsidRDefault="0071625F">
      <w:pPr>
        <w:rPr>
          <w:rFonts w:cstheme="minorHAnsi"/>
          <w:sz w:val="24"/>
          <w:szCs w:val="24"/>
        </w:rPr>
      </w:pPr>
      <w:r w:rsidRPr="00F97DA2">
        <w:rPr>
          <w:rFonts w:cstheme="minorHAnsi"/>
          <w:b/>
          <w:sz w:val="24"/>
          <w:szCs w:val="24"/>
        </w:rPr>
        <w:t>APRIL</w:t>
      </w:r>
      <w:r w:rsidRPr="00F97DA2">
        <w:rPr>
          <w:rFonts w:cstheme="minorHAnsi"/>
          <w:sz w:val="24"/>
          <w:szCs w:val="24"/>
        </w:rPr>
        <w:t xml:space="preserve"> - </w:t>
      </w:r>
      <w:r w:rsidRPr="00F97DA2">
        <w:rPr>
          <w:rFonts w:cstheme="minorHAnsi"/>
          <w:sz w:val="24"/>
          <w:szCs w:val="24"/>
        </w:rPr>
        <w:br/>
      </w:r>
      <w:r w:rsidRPr="00F97DA2">
        <w:rPr>
          <w:rFonts w:cstheme="minorHAnsi"/>
          <w:sz w:val="24"/>
          <w:szCs w:val="24"/>
        </w:rPr>
        <w:tab/>
        <w:t>Keep working on local scholarships</w:t>
      </w:r>
      <w:r w:rsidRPr="00F97DA2">
        <w:rPr>
          <w:rFonts w:cstheme="minorHAnsi"/>
          <w:sz w:val="24"/>
          <w:szCs w:val="24"/>
        </w:rPr>
        <w:br/>
      </w:r>
      <w:r w:rsidRPr="00F97DA2">
        <w:rPr>
          <w:rFonts w:cstheme="minorHAnsi"/>
          <w:sz w:val="24"/>
          <w:szCs w:val="24"/>
        </w:rPr>
        <w:tab/>
        <w:t>Send out Graduation Announcements (!)</w:t>
      </w:r>
      <w:r w:rsidRPr="00F97DA2">
        <w:rPr>
          <w:rFonts w:cstheme="minorHAnsi"/>
          <w:sz w:val="24"/>
          <w:szCs w:val="24"/>
        </w:rPr>
        <w:br/>
      </w:r>
      <w:r w:rsidRPr="00F97DA2">
        <w:rPr>
          <w:rFonts w:cstheme="minorHAnsi"/>
          <w:sz w:val="24"/>
          <w:szCs w:val="24"/>
        </w:rPr>
        <w:br/>
      </w:r>
      <w:r w:rsidRPr="00F97DA2">
        <w:rPr>
          <w:rFonts w:cstheme="minorHAnsi"/>
          <w:b/>
          <w:sz w:val="24"/>
          <w:szCs w:val="24"/>
        </w:rPr>
        <w:t xml:space="preserve">MAY </w:t>
      </w:r>
      <w:r w:rsidRPr="00F97DA2">
        <w:rPr>
          <w:rFonts w:cstheme="minorHAnsi"/>
          <w:sz w:val="24"/>
          <w:szCs w:val="24"/>
        </w:rPr>
        <w:t xml:space="preserve">- </w:t>
      </w:r>
      <w:r w:rsidRPr="00F97DA2">
        <w:rPr>
          <w:rFonts w:cstheme="minorHAnsi"/>
          <w:sz w:val="24"/>
          <w:szCs w:val="24"/>
        </w:rPr>
        <w:br/>
      </w:r>
      <w:r w:rsidRPr="00F97DA2">
        <w:rPr>
          <w:rFonts w:cstheme="minorHAnsi"/>
          <w:sz w:val="24"/>
          <w:szCs w:val="24"/>
        </w:rPr>
        <w:tab/>
      </w:r>
      <w:r w:rsidR="005A304C">
        <w:rPr>
          <w:rFonts w:cstheme="minorHAnsi"/>
          <w:sz w:val="24"/>
          <w:szCs w:val="24"/>
        </w:rPr>
        <w:t xml:space="preserve">If you’re taking the June ACT, Register by MAY </w:t>
      </w:r>
      <w:r w:rsidR="00633FA7">
        <w:rPr>
          <w:rFonts w:cstheme="minorHAnsi"/>
          <w:sz w:val="24"/>
          <w:szCs w:val="24"/>
        </w:rPr>
        <w:t>6</w:t>
      </w:r>
      <w:r w:rsidR="00633FA7">
        <w:rPr>
          <w:rFonts w:cstheme="minorHAnsi"/>
          <w:sz w:val="24"/>
          <w:szCs w:val="24"/>
        </w:rPr>
        <w:br/>
        <w:t xml:space="preserve"> </w:t>
      </w:r>
      <w:r w:rsidR="00633FA7">
        <w:rPr>
          <w:rFonts w:cstheme="minorHAnsi"/>
          <w:sz w:val="24"/>
          <w:szCs w:val="24"/>
        </w:rPr>
        <w:tab/>
        <w:t>Turn in paperwork to Mrs. Clements</w:t>
      </w:r>
      <w:r w:rsidR="00633FA7">
        <w:rPr>
          <w:rFonts w:cstheme="minorHAnsi"/>
          <w:sz w:val="24"/>
          <w:szCs w:val="24"/>
        </w:rPr>
        <w:br/>
        <w:t xml:space="preserve"> </w:t>
      </w:r>
      <w:r w:rsidR="00633FA7">
        <w:rPr>
          <w:rFonts w:cstheme="minorHAnsi"/>
          <w:sz w:val="24"/>
          <w:szCs w:val="24"/>
        </w:rPr>
        <w:tab/>
      </w:r>
      <w:r w:rsidR="00633FA7">
        <w:rPr>
          <w:rFonts w:cstheme="minorHAnsi"/>
          <w:sz w:val="24"/>
          <w:szCs w:val="24"/>
        </w:rPr>
        <w:tab/>
        <w:t>- Where to send final transcripts</w:t>
      </w:r>
      <w:r w:rsidR="00633FA7">
        <w:rPr>
          <w:rFonts w:cstheme="minorHAnsi"/>
          <w:sz w:val="24"/>
          <w:szCs w:val="24"/>
        </w:rPr>
        <w:br/>
        <w:t xml:space="preserve"> </w:t>
      </w:r>
      <w:r w:rsidR="00633FA7">
        <w:rPr>
          <w:rFonts w:cstheme="minorHAnsi"/>
          <w:sz w:val="24"/>
          <w:szCs w:val="24"/>
        </w:rPr>
        <w:tab/>
      </w:r>
      <w:r w:rsidR="00633FA7">
        <w:rPr>
          <w:rFonts w:cstheme="minorHAnsi"/>
          <w:sz w:val="24"/>
          <w:szCs w:val="24"/>
        </w:rPr>
        <w:tab/>
        <w:t>- A complete list of the scholarships you’re aware of by May 12</w:t>
      </w:r>
      <w:r w:rsidR="00633FA7">
        <w:rPr>
          <w:rFonts w:cstheme="minorHAnsi"/>
          <w:sz w:val="24"/>
          <w:szCs w:val="24"/>
        </w:rPr>
        <w:br/>
        <w:t xml:space="preserve"> </w:t>
      </w:r>
      <w:r w:rsidR="00633FA7">
        <w:rPr>
          <w:rFonts w:cstheme="minorHAnsi"/>
          <w:sz w:val="24"/>
          <w:szCs w:val="24"/>
        </w:rPr>
        <w:tab/>
        <w:t>Request final transcripts from Dual Credit classes</w:t>
      </w:r>
      <w:r w:rsidR="005A304C">
        <w:rPr>
          <w:rFonts w:cstheme="minorHAnsi"/>
          <w:sz w:val="24"/>
          <w:szCs w:val="24"/>
        </w:rPr>
        <w:br/>
        <w:t xml:space="preserve"> </w:t>
      </w:r>
      <w:r w:rsidR="005A304C">
        <w:rPr>
          <w:rFonts w:cstheme="minorHAnsi"/>
          <w:sz w:val="24"/>
          <w:szCs w:val="24"/>
        </w:rPr>
        <w:tab/>
      </w:r>
      <w:r w:rsidRPr="00F97DA2">
        <w:rPr>
          <w:rFonts w:cstheme="minorHAnsi"/>
          <w:sz w:val="24"/>
          <w:szCs w:val="24"/>
        </w:rPr>
        <w:t xml:space="preserve">May </w:t>
      </w:r>
      <w:r w:rsidR="00F97DA2" w:rsidRPr="00F97DA2">
        <w:rPr>
          <w:rFonts w:cstheme="minorHAnsi"/>
          <w:sz w:val="24"/>
          <w:szCs w:val="24"/>
        </w:rPr>
        <w:t>1</w:t>
      </w:r>
      <w:r w:rsidR="00633FA7">
        <w:rPr>
          <w:rFonts w:cstheme="minorHAnsi"/>
          <w:sz w:val="24"/>
          <w:szCs w:val="24"/>
        </w:rPr>
        <w:t xml:space="preserve">5, 4:00 </w:t>
      </w:r>
      <w:r w:rsidRPr="00F97DA2">
        <w:rPr>
          <w:rFonts w:cstheme="minorHAnsi"/>
          <w:sz w:val="24"/>
          <w:szCs w:val="24"/>
        </w:rPr>
        <w:t xml:space="preserve"> </w:t>
      </w:r>
      <w:r w:rsidR="005A304C">
        <w:rPr>
          <w:rFonts w:cstheme="minorHAnsi"/>
          <w:sz w:val="24"/>
          <w:szCs w:val="24"/>
        </w:rPr>
        <w:t>–</w:t>
      </w:r>
      <w:r w:rsidRPr="00F97DA2">
        <w:rPr>
          <w:rFonts w:cstheme="minorHAnsi"/>
          <w:sz w:val="24"/>
          <w:szCs w:val="24"/>
        </w:rPr>
        <w:t xml:space="preserve"> Graduation</w:t>
      </w:r>
      <w:r w:rsidR="005A304C">
        <w:rPr>
          <w:rFonts w:cstheme="minorHAnsi"/>
          <w:sz w:val="24"/>
          <w:szCs w:val="24"/>
        </w:rPr>
        <w:br/>
        <w:t xml:space="preserve"> </w:t>
      </w:r>
      <w:r w:rsidR="005A304C">
        <w:rPr>
          <w:rFonts w:cstheme="minorHAnsi"/>
          <w:sz w:val="24"/>
          <w:szCs w:val="24"/>
        </w:rPr>
        <w:tab/>
      </w:r>
    </w:p>
    <w:sectPr w:rsidR="00B15441" w:rsidRPr="00F97DA2" w:rsidSect="00F97DA2">
      <w:headerReference w:type="default" r:id="rId12"/>
      <w:pgSz w:w="12240" w:h="15840"/>
      <w:pgMar w:top="1440" w:right="90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A86" w:rsidRDefault="00543A86" w:rsidP="002A3A74">
      <w:pPr>
        <w:spacing w:after="0" w:line="240" w:lineRule="auto"/>
      </w:pPr>
      <w:r>
        <w:separator/>
      </w:r>
    </w:p>
  </w:endnote>
  <w:endnote w:type="continuationSeparator" w:id="1">
    <w:p w:rsidR="00543A86" w:rsidRDefault="00543A86" w:rsidP="002A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fferaw">
    <w:panose1 w:val="03080602050302020201"/>
    <w:charset w:val="00"/>
    <w:family w:val="script"/>
    <w:pitch w:val="variable"/>
    <w:sig w:usb0="A0000027" w:usb1="00000048" w:usb2="00000000" w:usb3="00000000" w:csb0="000001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A86" w:rsidRDefault="00543A86" w:rsidP="002A3A74">
      <w:pPr>
        <w:spacing w:after="0" w:line="240" w:lineRule="auto"/>
      </w:pPr>
      <w:r>
        <w:separator/>
      </w:r>
    </w:p>
  </w:footnote>
  <w:footnote w:type="continuationSeparator" w:id="1">
    <w:p w:rsidR="00543A86" w:rsidRDefault="00543A86" w:rsidP="002A3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74" w:rsidRDefault="002A3A74">
    <w:pPr>
      <w:pStyle w:val="Header"/>
    </w:pPr>
    <w:r>
      <w:t>Senior/Parent Meeting</w:t>
    </w:r>
  </w:p>
  <w:p w:rsidR="00633FA7" w:rsidRDefault="00633FA7">
    <w:pPr>
      <w:pStyle w:val="Header"/>
    </w:pPr>
    <w:r>
      <w:t>2015</w:t>
    </w:r>
  </w:p>
  <w:p w:rsidR="002A3A74" w:rsidRDefault="002A3A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5441"/>
    <w:rsid w:val="00161D72"/>
    <w:rsid w:val="0017116E"/>
    <w:rsid w:val="002276F6"/>
    <w:rsid w:val="00227E96"/>
    <w:rsid w:val="002A3A74"/>
    <w:rsid w:val="003132B2"/>
    <w:rsid w:val="00377DAB"/>
    <w:rsid w:val="00385947"/>
    <w:rsid w:val="004E2937"/>
    <w:rsid w:val="00543A86"/>
    <w:rsid w:val="005519A3"/>
    <w:rsid w:val="00572D0F"/>
    <w:rsid w:val="005A01D3"/>
    <w:rsid w:val="005A304C"/>
    <w:rsid w:val="00633FA7"/>
    <w:rsid w:val="00646023"/>
    <w:rsid w:val="0067002A"/>
    <w:rsid w:val="0071625F"/>
    <w:rsid w:val="00795119"/>
    <w:rsid w:val="00886C6B"/>
    <w:rsid w:val="0089074C"/>
    <w:rsid w:val="009136AC"/>
    <w:rsid w:val="00AC0966"/>
    <w:rsid w:val="00B15441"/>
    <w:rsid w:val="00B35385"/>
    <w:rsid w:val="00B50B13"/>
    <w:rsid w:val="00BC21BA"/>
    <w:rsid w:val="00CA2DFC"/>
    <w:rsid w:val="00CB016C"/>
    <w:rsid w:val="00DD7CC3"/>
    <w:rsid w:val="00DE3E56"/>
    <w:rsid w:val="00E72850"/>
    <w:rsid w:val="00F35C0F"/>
    <w:rsid w:val="00F97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Heading">
    <w:name w:val="Topic Heading"/>
    <w:basedOn w:val="Normal"/>
    <w:link w:val="TopicHeadingChar"/>
    <w:qFormat/>
    <w:rsid w:val="00B15441"/>
    <w:pPr>
      <w:spacing w:after="0" w:line="240" w:lineRule="auto"/>
    </w:pPr>
    <w:rPr>
      <w:rFonts w:ascii="Verdana" w:eastAsia="Calibri" w:hAnsi="Verdana" w:cs="Times New Roman"/>
      <w:b/>
      <w:color w:val="006600"/>
      <w:sz w:val="24"/>
      <w:szCs w:val="28"/>
    </w:rPr>
  </w:style>
  <w:style w:type="character" w:customStyle="1" w:styleId="TopicHeadingChar">
    <w:name w:val="Topic Heading Char"/>
    <w:basedOn w:val="DefaultParagraphFont"/>
    <w:link w:val="TopicHeading"/>
    <w:rsid w:val="00B15441"/>
    <w:rPr>
      <w:rFonts w:ascii="Verdana" w:eastAsia="Calibri" w:hAnsi="Verdana" w:cs="Times New Roman"/>
      <w:b/>
      <w:color w:val="006600"/>
      <w:sz w:val="24"/>
      <w:szCs w:val="28"/>
    </w:rPr>
  </w:style>
  <w:style w:type="paragraph" w:customStyle="1" w:styleId="Text">
    <w:name w:val="Text"/>
    <w:basedOn w:val="Normal"/>
    <w:link w:val="TextChar"/>
    <w:qFormat/>
    <w:rsid w:val="00B15441"/>
    <w:pPr>
      <w:spacing w:after="0" w:line="240" w:lineRule="auto"/>
    </w:pPr>
    <w:rPr>
      <w:rFonts w:ascii="Georgia" w:eastAsia="Times New Roman" w:hAnsi="Georgia" w:cs="Times New Roman"/>
      <w:sz w:val="20"/>
      <w:szCs w:val="24"/>
      <w:lang w:bidi="en-US"/>
    </w:rPr>
  </w:style>
  <w:style w:type="character" w:customStyle="1" w:styleId="TextChar">
    <w:name w:val="Text Char"/>
    <w:basedOn w:val="DefaultParagraphFont"/>
    <w:link w:val="Text"/>
    <w:rsid w:val="00B15441"/>
    <w:rPr>
      <w:rFonts w:ascii="Georgia" w:eastAsia="Times New Roman" w:hAnsi="Georgia" w:cs="Times New Roman"/>
      <w:sz w:val="20"/>
      <w:szCs w:val="24"/>
      <w:lang w:bidi="en-US"/>
    </w:rPr>
  </w:style>
  <w:style w:type="character" w:styleId="Hyperlink">
    <w:name w:val="Hyperlink"/>
    <w:basedOn w:val="DefaultParagraphFont"/>
    <w:uiPriority w:val="99"/>
    <w:unhideWhenUsed/>
    <w:rsid w:val="00B15441"/>
    <w:rPr>
      <w:color w:val="0000FF"/>
      <w:u w:val="single"/>
    </w:rPr>
  </w:style>
  <w:style w:type="character" w:styleId="FollowedHyperlink">
    <w:name w:val="FollowedHyperlink"/>
    <w:basedOn w:val="DefaultParagraphFont"/>
    <w:uiPriority w:val="99"/>
    <w:semiHidden/>
    <w:unhideWhenUsed/>
    <w:rsid w:val="00B15441"/>
    <w:rPr>
      <w:color w:val="800080" w:themeColor="followedHyperlink"/>
      <w:u w:val="single"/>
    </w:rPr>
  </w:style>
  <w:style w:type="paragraph" w:styleId="Header">
    <w:name w:val="header"/>
    <w:basedOn w:val="Normal"/>
    <w:link w:val="HeaderChar"/>
    <w:uiPriority w:val="99"/>
    <w:unhideWhenUsed/>
    <w:rsid w:val="002A3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A74"/>
  </w:style>
  <w:style w:type="paragraph" w:styleId="Footer">
    <w:name w:val="footer"/>
    <w:basedOn w:val="Normal"/>
    <w:link w:val="FooterChar"/>
    <w:uiPriority w:val="99"/>
    <w:semiHidden/>
    <w:unhideWhenUsed/>
    <w:rsid w:val="002A3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3A74"/>
  </w:style>
  <w:style w:type="paragraph" w:styleId="BalloonText">
    <w:name w:val="Balloon Text"/>
    <w:basedOn w:val="Normal"/>
    <w:link w:val="BalloonTextChar"/>
    <w:uiPriority w:val="99"/>
    <w:semiHidden/>
    <w:unhideWhenUsed/>
    <w:rsid w:val="002A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74"/>
    <w:rPr>
      <w:rFonts w:ascii="Tahoma" w:hAnsi="Tahoma" w:cs="Tahoma"/>
      <w:sz w:val="16"/>
      <w:szCs w:val="16"/>
    </w:rPr>
  </w:style>
  <w:style w:type="character" w:styleId="HTMLCite">
    <w:name w:val="HTML Cite"/>
    <w:basedOn w:val="DefaultParagraphFont"/>
    <w:uiPriority w:val="99"/>
    <w:semiHidden/>
    <w:unhideWhenUsed/>
    <w:rsid w:val="00B50B1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faa.org/WorkArea/linkit.aspx?LinkIdentifier=id&amp;ItemID=376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he.mo.gov/ppc/reminders2.php"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he.mo.gov/ppc/reminders2.php" TargetMode="External"/><Relationship Id="rId11" Type="http://schemas.openxmlformats.org/officeDocument/2006/relationships/hyperlink" Target="http://www.act.org/compass/" TargetMode="External"/><Relationship Id="rId5" Type="http://schemas.openxmlformats.org/officeDocument/2006/relationships/endnotes" Target="endnotes.xml"/><Relationship Id="rId10" Type="http://schemas.openxmlformats.org/officeDocument/2006/relationships/hyperlink" Target="http://actstudent.org/index.html" TargetMode="External"/><Relationship Id="rId4" Type="http://schemas.openxmlformats.org/officeDocument/2006/relationships/footnotes" Target="footnotes.xml"/><Relationship Id="rId9" Type="http://schemas.openxmlformats.org/officeDocument/2006/relationships/hyperlink" Target="http://www.masfa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jclements</dc:creator>
  <cp:lastModifiedBy>jclements</cp:lastModifiedBy>
  <cp:revision>2</cp:revision>
  <cp:lastPrinted>2011-09-28T22:22:00Z</cp:lastPrinted>
  <dcterms:created xsi:type="dcterms:W3CDTF">2015-08-31T18:39:00Z</dcterms:created>
  <dcterms:modified xsi:type="dcterms:W3CDTF">2015-08-31T18:39:00Z</dcterms:modified>
</cp:coreProperties>
</file>